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045A" w:rsidRPr="00DB6262" w:rsidRDefault="00C0045A" w:rsidP="00C0045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C47A0" w:rsidRPr="00DB6262" w:rsidRDefault="00CC47A0" w:rsidP="00CC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62">
        <w:rPr>
          <w:rFonts w:ascii="Times New Roman" w:hAnsi="Times New Roman" w:cs="Times New Roman"/>
          <w:b/>
          <w:sz w:val="28"/>
          <w:szCs w:val="28"/>
        </w:rPr>
        <w:t>Инструкция на адаптацию в новых условиях формы обучения во время нахождения на дистанционной форме обучения</w:t>
      </w:r>
    </w:p>
    <w:p w:rsidR="00CC47A0" w:rsidRPr="00DB6262" w:rsidRDefault="00CC47A0" w:rsidP="00CC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47A0" w:rsidRPr="00DB6262" w:rsidRDefault="00CC47A0" w:rsidP="00CC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262">
        <w:rPr>
          <w:rFonts w:ascii="Times New Roman" w:hAnsi="Times New Roman" w:cs="Times New Roman"/>
          <w:sz w:val="28"/>
          <w:szCs w:val="28"/>
        </w:rPr>
        <w:t>Организация  учебной</w:t>
      </w:r>
      <w:proofErr w:type="gramEnd"/>
      <w:r w:rsidRPr="00DB6262">
        <w:rPr>
          <w:rFonts w:ascii="Times New Roman" w:hAnsi="Times New Roman" w:cs="Times New Roman"/>
          <w:sz w:val="28"/>
          <w:szCs w:val="28"/>
        </w:rPr>
        <w:t xml:space="preserve">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В сложившихся условиях работа педагога- должна предусматривать основные формы в дистанционном режиме: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в онлайн-режиме. Практически у всех педагогов- есть аккаунты в социальных сетях, многие ведут собственные </w:t>
      </w:r>
      <w:proofErr w:type="gramStart"/>
      <w:r w:rsidRPr="00DB6262">
        <w:rPr>
          <w:rFonts w:ascii="Times New Roman" w:hAnsi="Times New Roman" w:cs="Times New Roman"/>
          <w:sz w:val="28"/>
          <w:szCs w:val="28"/>
        </w:rPr>
        <w:t>сайты,  сообщества</w:t>
      </w:r>
      <w:proofErr w:type="gramEnd"/>
      <w:r w:rsidRPr="00DB626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Одноклассниках и др., где можно  осуществлять психологическое просвещение по актуальным вопросам. Проводить онлайн-просвещение можно в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и др. посредством создания интересного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видеоконтента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прямых эфиров,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>, видео инструктирования, электронных библиотек, коллекций видеофильмов для организации психологического кинозала.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на удаленном доступе – предупреждение возникновения явлений дезадаптации обучающихся (воспитанников),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особенностей, в том числе и по вопросам психологического сопровождения дистанционного обучения, а также привитие навыков совладеющего поведения всем субъектам образовательной среды; обучение их навыкам само регуляции (разные возрастные, целевые группы) через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>, онлайн-трансляции.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дистантное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консультирование предполагает - применение в практике педагога- форм и методов экстренной и кризисной психологической помощи (в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. в дистанционном формате), с целью быстрого снижения возможных негативных эффектов (паника, страхи, тревога, агрессивные проявления); 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lastRenderedPageBreak/>
        <w:t>- м числе направленное на развитие умений справляться с изменившимися условиями жизни.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- компьютерная диагностика возможна через порталы (на которых с помощью методик, тестов, анкет можно провести диагностику и выявление наиболее важных особенностей деятельности, поведения детей дошкольного и школьного возраста, которые должны быть учтены в процессе сопровождения обучающихся в дистанционном режиме;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диагностика через сеть Интернет с возможностью сбора данных на едином ресурсе (</w:t>
      </w:r>
      <w:proofErr w:type="gramStart"/>
      <w:r w:rsidRPr="00DB6262">
        <w:rPr>
          <w:rFonts w:ascii="Times New Roman" w:hAnsi="Times New Roman" w:cs="Times New Roman"/>
          <w:sz w:val="28"/>
          <w:szCs w:val="28"/>
        </w:rPr>
        <w:t>например,  тестирование</w:t>
      </w:r>
      <w:proofErr w:type="gramEnd"/>
      <w:r w:rsidRPr="00DB6262">
        <w:rPr>
          <w:rFonts w:ascii="Times New Roman" w:hAnsi="Times New Roman" w:cs="Times New Roman"/>
          <w:sz w:val="28"/>
          <w:szCs w:val="28"/>
        </w:rPr>
        <w:t xml:space="preserve">); - создание онлайн опросов и тестов с помощью Интернет-конструкторов (например, тестирование через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>-формы)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мониторинговая деятельность в виртуальном облаке.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262">
        <w:rPr>
          <w:rFonts w:ascii="Times New Roman" w:hAnsi="Times New Roman" w:cs="Times New Roman"/>
          <w:sz w:val="28"/>
          <w:szCs w:val="28"/>
        </w:rPr>
        <w:t>Развивающая  работа</w:t>
      </w:r>
      <w:proofErr w:type="gramEnd"/>
      <w:r w:rsidRPr="00DB6262">
        <w:rPr>
          <w:rFonts w:ascii="Times New Roman" w:hAnsi="Times New Roman" w:cs="Times New Roman"/>
          <w:sz w:val="28"/>
          <w:szCs w:val="28"/>
        </w:rPr>
        <w:t xml:space="preserve"> в дистанционном режиме может проходить в индивидуальном формате (с использованием программ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и других цифровых платформ) или групповом (через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видеоконференсвязь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) для обучающихся, испытывающих трудности в адаптации, развитии, поведении, в том числе работа с детьми с ограниченными возможностями здоровья (ОВЗ), родители которых выступают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тьюторами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(помогают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выполнять упражнения, которые демонстрирует педагог); 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 xml:space="preserve">нахождение обучающихся вне образовательного учреждения должно предусматривать работу педагога- по предупреждению возникновения у несовершеннолетних социальной дезадаптации,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аддикций</w:t>
      </w:r>
      <w:proofErr w:type="spellEnd"/>
      <w:r w:rsidRPr="00DB6262">
        <w:rPr>
          <w:rFonts w:ascii="Times New Roman" w:hAnsi="Times New Roman" w:cs="Times New Roman"/>
          <w:sz w:val="28"/>
          <w:szCs w:val="28"/>
        </w:rPr>
        <w:t xml:space="preserve"> и девиаций поведения (употребление ПАВ, агрессивное и аут агрессивное поведение,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пр.);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психологическая коррекция с использованием онлайн- и мобильных тренажеров, онлайн игр (например, для коррекции и развития познавательных процессов).</w:t>
      </w:r>
    </w:p>
    <w:p w:rsidR="00CC47A0" w:rsidRPr="00DB6262" w:rsidRDefault="00CC47A0" w:rsidP="00CC47A0">
      <w:pPr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 xml:space="preserve">экспертно-методическая деятельность в дистанционном режиме, включающая разработку методических рекомендаций для участников образовательных отношений, программ, обобщения опыта по теме самообразования, помощь педагогам в выборе образовательных технологий, </w:t>
      </w:r>
      <w:r w:rsidRPr="00DB6262">
        <w:rPr>
          <w:rFonts w:ascii="Times New Roman" w:hAnsi="Times New Roman" w:cs="Times New Roman"/>
          <w:sz w:val="28"/>
          <w:szCs w:val="28"/>
        </w:rPr>
        <w:lastRenderedPageBreak/>
        <w:t>адекватных дистанционным условиям обучения, с учетом индивидуально- особенностей обучающихся;</w:t>
      </w:r>
    </w:p>
    <w:p w:rsidR="00DB6262" w:rsidRDefault="00DB6262" w:rsidP="00DB6262">
      <w:pPr>
        <w:jc w:val="right"/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выполнила:</w:t>
      </w:r>
    </w:p>
    <w:p w:rsidR="00DB6262" w:rsidRPr="00DB6262" w:rsidRDefault="00DB6262" w:rsidP="00DB6262">
      <w:pPr>
        <w:jc w:val="right"/>
        <w:rPr>
          <w:rFonts w:ascii="Times New Roman" w:hAnsi="Times New Roman" w:cs="Times New Roman"/>
          <w:sz w:val="28"/>
          <w:szCs w:val="28"/>
        </w:rPr>
      </w:pPr>
      <w:r w:rsidRPr="00DB6262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262">
        <w:rPr>
          <w:rFonts w:ascii="Times New Roman" w:hAnsi="Times New Roman" w:cs="Times New Roman"/>
          <w:sz w:val="28"/>
          <w:szCs w:val="28"/>
        </w:rPr>
        <w:t>С.Г.Ямщикова</w:t>
      </w:r>
      <w:proofErr w:type="spellEnd"/>
    </w:p>
    <w:sectPr w:rsidR="00DB6262" w:rsidRPr="00DB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6FC"/>
    <w:multiLevelType w:val="multilevel"/>
    <w:tmpl w:val="CE22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65489"/>
    <w:multiLevelType w:val="multilevel"/>
    <w:tmpl w:val="9464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F4059"/>
    <w:multiLevelType w:val="multilevel"/>
    <w:tmpl w:val="B8B20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371878"/>
    <w:multiLevelType w:val="multilevel"/>
    <w:tmpl w:val="C240AB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512282"/>
    <w:multiLevelType w:val="multilevel"/>
    <w:tmpl w:val="034A8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44D7E"/>
    <w:multiLevelType w:val="multilevel"/>
    <w:tmpl w:val="26E6A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E02556"/>
    <w:multiLevelType w:val="multilevel"/>
    <w:tmpl w:val="10FCF5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EA0DC8"/>
    <w:multiLevelType w:val="multilevel"/>
    <w:tmpl w:val="EA40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7F"/>
    <w:rsid w:val="0001341A"/>
    <w:rsid w:val="0063197F"/>
    <w:rsid w:val="00C0045A"/>
    <w:rsid w:val="00CC47A0"/>
    <w:rsid w:val="00D0738C"/>
    <w:rsid w:val="00DB6262"/>
    <w:rsid w:val="00E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CA4B"/>
  <w15:chartTrackingRefBased/>
  <w15:docId w15:val="{C0C981C7-B6BE-4DBB-BE97-A5492106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7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38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0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2019-10-02T07:01:00Z</cp:lastPrinted>
  <dcterms:created xsi:type="dcterms:W3CDTF">2020-10-20T17:49:00Z</dcterms:created>
  <dcterms:modified xsi:type="dcterms:W3CDTF">2020-10-20T17:49:00Z</dcterms:modified>
</cp:coreProperties>
</file>